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B5094">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赣州交控高速服务区新能源项目工程（高压部分）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第二次施工招标关键内容公开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根据《公路工程建设项目招标投标管理办法》的规定，现对赣州交控高速服务区新能源项目工程（高压部分）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6877"/>
      <w:bookmarkStart w:id="1" w:name="_Toc1029"/>
      <w:bookmarkStart w:id="2" w:name="_Toc18027"/>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2EAD6DDF">
      <w:pPr>
        <w:pStyle w:val="5"/>
        <w:spacing w:before="1"/>
        <w:outlineLvl w:val="2"/>
        <w:rPr>
          <w:rFonts w:hint="eastAsia"/>
          <w:sz w:val="28"/>
          <w:szCs w:val="28"/>
          <w:highlight w:val="none"/>
        </w:rPr>
      </w:pPr>
    </w:p>
    <w:p w14:paraId="4B3ED3B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1A08339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669D84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74C2334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(2)电力工程施工总承包资质高的投标人优</w:t>
            </w:r>
            <w:r>
              <w:rPr>
                <w:spacing w:val="4"/>
                <w:sz w:val="21"/>
                <w:szCs w:val="21"/>
                <w:highlight w:val="none"/>
              </w:rPr>
              <w:t>先；</w:t>
            </w:r>
          </w:p>
          <w:p w14:paraId="29E9E72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(3)承装(修、试)电力施工许可证等级高的投标人优</w:t>
            </w:r>
            <w:r>
              <w:rPr>
                <w:spacing w:val="-1"/>
                <w:sz w:val="21"/>
                <w:szCs w:val="21"/>
                <w:highlight w:val="none"/>
              </w:rPr>
              <w:t>先。</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12356"/>
      <w:bookmarkStart w:id="7" w:name="_Toc9290"/>
      <w:bookmarkStart w:id="8" w:name="_Toc24416"/>
      <w:bookmarkStart w:id="9" w:name="_Toc9940"/>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8118"/>
      <w:bookmarkStart w:id="11" w:name="_Toc25383"/>
      <w:bookmarkStart w:id="12" w:name="_Toc22418"/>
      <w:bookmarkStart w:id="13" w:name="_Toc25567"/>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18908"/>
      <w:bookmarkStart w:id="15" w:name="_Toc5514"/>
      <w:bookmarkStart w:id="16" w:name="_Toc4849"/>
      <w:bookmarkStart w:id="17" w:name="_Toc22407"/>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14441"/>
      <w:bookmarkStart w:id="19" w:name="_Toc20412"/>
      <w:bookmarkStart w:id="20" w:name="_Toc24445"/>
      <w:bookmarkStart w:id="21" w:name="_Toc16720"/>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22210"/>
      <w:bookmarkStart w:id="24" w:name="_Toc22583"/>
      <w:bookmarkStart w:id="25" w:name="_Toc17154"/>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17457"/>
      <w:bookmarkStart w:id="28" w:name="_Toc20959"/>
      <w:bookmarkStart w:id="29" w:name="_Toc11018"/>
      <w:bookmarkStart w:id="30" w:name="_Toc31148"/>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15344"/>
      <w:bookmarkStart w:id="32" w:name="_Toc5014"/>
      <w:bookmarkStart w:id="33" w:name="_Toc32719"/>
      <w:bookmarkStart w:id="34" w:name="_Toc31997"/>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5655"/>
      <w:bookmarkStart w:id="37" w:name="_Toc25739"/>
      <w:bookmarkStart w:id="38" w:name="_Toc1401"/>
      <w:bookmarkStart w:id="39" w:name="_Toc21654"/>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30195"/>
      <w:bookmarkStart w:id="42" w:name="_Toc241"/>
      <w:bookmarkStart w:id="43" w:name="_Toc20285"/>
      <w:bookmarkStart w:id="44" w:name="_Toc2308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5676"/>
      <w:bookmarkStart w:id="47" w:name="_Toc21441"/>
      <w:bookmarkStart w:id="48" w:name="_Toc23740"/>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6805"/>
      <w:bookmarkStart w:id="51" w:name="_Toc18511"/>
      <w:bookmarkStart w:id="52" w:name="_Toc10553"/>
      <w:bookmarkStart w:id="53" w:name="_Toc30328"/>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19041"/>
      <w:bookmarkStart w:id="56" w:name="_Toc6349"/>
      <w:bookmarkStart w:id="57" w:name="_Toc563"/>
      <w:bookmarkStart w:id="58" w:name="_Toc11611"/>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7054"/>
      <w:bookmarkStart w:id="61" w:name="_Toc163"/>
      <w:bookmarkStart w:id="62" w:name="_Toc10228"/>
      <w:bookmarkStart w:id="63" w:name="_Toc24523"/>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bookmarkStart w:id="64" w:name="_GoBack"/>
      <w:bookmarkEnd w:id="64"/>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43D7D05"/>
    <w:rsid w:val="0FF5441F"/>
    <w:rsid w:val="1B4D345B"/>
    <w:rsid w:val="1DA13FCE"/>
    <w:rsid w:val="23582030"/>
    <w:rsid w:val="2B3653F3"/>
    <w:rsid w:val="3B7E5EF0"/>
    <w:rsid w:val="477839CD"/>
    <w:rsid w:val="5260322E"/>
    <w:rsid w:val="55CA3439"/>
    <w:rsid w:val="5D377B75"/>
    <w:rsid w:val="5EB209F9"/>
    <w:rsid w:val="61214138"/>
    <w:rsid w:val="626B5132"/>
    <w:rsid w:val="63316553"/>
    <w:rsid w:val="73C26245"/>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1752</Words>
  <Characters>1960</Characters>
  <Lines>0</Lines>
  <Paragraphs>0</Paragraphs>
  <TotalTime>4</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2025-12-01T02:14:15Z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1A302499512341BB8A32728835CE749F_13</vt:lpwstr>
  </property>
  <property fmtid="{D5CDD505-2E9C-101B-9397-08002B2CF9AE}" pid="4" name="KSOTemplateDocerSaveRecord">
    <vt:lpwstr>eyJoZGlkIjoiOWJmM2E5OGIwNWUwNmE1ZTMyZjdjY2U3YTY4NTVjZTAiLCJ1c2VySWQiOiI2MzAwODQyOTUifQ==</vt:lpwstr>
  </property>
</Properties>
</file>